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B73" w:rsidRDefault="00DE7B73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b/>
          <w:bCs/>
          <w:sz w:val="27"/>
          <w:szCs w:val="27"/>
          <w:lang w:eastAsia="pl-PL"/>
        </w:rPr>
      </w:pPr>
      <w:r>
        <w:rPr>
          <w:rFonts w:ascii="Sen" w:eastAsia="Times New Roman" w:hAnsi="Sen" w:cs="Times New Roman"/>
          <w:b/>
          <w:bCs/>
          <w:sz w:val="27"/>
          <w:szCs w:val="27"/>
          <w:lang w:eastAsia="pl-PL"/>
        </w:rPr>
        <w:t>REGULAMINY KONKURSÓW</w:t>
      </w:r>
      <w:bookmarkStart w:id="0" w:name="_GoBack"/>
      <w:bookmarkEnd w:id="0"/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b/>
          <w:bCs/>
          <w:sz w:val="27"/>
          <w:szCs w:val="27"/>
          <w:lang w:eastAsia="pl-PL"/>
        </w:rPr>
        <w:t>Konkurs na zakładkę do książki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Cele konkursu:</w:t>
      </w:r>
    </w:p>
    <w:p w:rsidR="00B34EA6" w:rsidRPr="00B34EA6" w:rsidRDefault="00B34EA6" w:rsidP="00B34E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Zainteresowanie literaturą.</w:t>
      </w:r>
    </w:p>
    <w:p w:rsidR="00B34EA6" w:rsidRPr="00B34EA6" w:rsidRDefault="00B34EA6" w:rsidP="00B34E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Rozwijanie zdolności manualnych, plastycznych.</w:t>
      </w:r>
    </w:p>
    <w:p w:rsidR="00B34EA6" w:rsidRPr="00B34EA6" w:rsidRDefault="00B34EA6" w:rsidP="00B34E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Rozwijanie wyobraźni twórczej.</w:t>
      </w:r>
    </w:p>
    <w:p w:rsidR="00AB35E3" w:rsidRDefault="00B34EA6" w:rsidP="00AB3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Wdrażanie do właściwego traktowania książek poprzez używanie zakładek.</w:t>
      </w:r>
    </w:p>
    <w:p w:rsidR="00B34EA6" w:rsidRPr="00AB35E3" w:rsidRDefault="00B34EA6" w:rsidP="00AB3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AB35E3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Zasady konkursu: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Konkurs polega na zaprojektowaniu i wykonaniu własnej zakładki do książki,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Prace powinny mieć postać dwustronnej zakładki do książki.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Zakładki mogą być wykonane w dowolnej płaskiej technice plastycznej,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Do konkursu zgłaszane są prace indywidualne, samodzielnie wykonane.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Każda z prac powinna zawierać metryczkę (na osobnej karteczce, przypięta spinaczem), zawierającą informacje: imię i nazwisko ucznia, klasę .</w:t>
      </w:r>
    </w:p>
    <w:p w:rsidR="00B34EA6" w:rsidRPr="00B34EA6" w:rsidRDefault="00B34EA6" w:rsidP="00B34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Prace złożone na konkurs nie podlegają zwrotowi.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Kryteria oceniania: twórcza pomysłowość, wyobraźnia oraz oryginalność, estetyka wykonania pracy i ogólne wrażenie artystyczne.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Termin i miej</w:t>
      </w:r>
      <w:r w:rsidR="00AB35E3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 xml:space="preserve">sce oddania prac: do dnia 21 października </w:t>
      </w: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2024 r. Prace należy składać w bibliotece szkolnej.</w:t>
      </w:r>
    </w:p>
    <w:p w:rsidR="00893414" w:rsidRDefault="00893414"/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b/>
          <w:bCs/>
          <w:sz w:val="27"/>
          <w:szCs w:val="27"/>
          <w:lang w:eastAsia="pl-PL"/>
        </w:rPr>
        <w:t>Konkurs „Książka na receptę” – recenzja polecająca szczególne wartości wybranej książki.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Cele konkursu:</w:t>
      </w:r>
    </w:p>
    <w:p w:rsidR="00B34EA6" w:rsidRPr="00B34EA6" w:rsidRDefault="00B34EA6" w:rsidP="00B34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popularyzacja czytelnictwa,</w:t>
      </w:r>
    </w:p>
    <w:p w:rsidR="00B34EA6" w:rsidRPr="00B34EA6" w:rsidRDefault="00B34EA6" w:rsidP="00B34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pobudzenie wyobraźni, kreatywności i aktywności twórczej dzieci i młodzieży,</w:t>
      </w:r>
    </w:p>
    <w:p w:rsidR="00B34EA6" w:rsidRPr="00B34EA6" w:rsidRDefault="00B34EA6" w:rsidP="00B34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kształtowanie umiejętności wyrażania refleksji i opinii o dziele literackim.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Uczestnicy: uczniowie klas VII – VIII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Zasady konkursu: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Zadaniem uczestników konkursu jest napisanie na komputerze (czcionka Times New Roman, 12 pkt.) recenzji, czyli oceny przeczytanej, ulubionej książki.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Pamiętaj: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Podaj tytuł i autora książki;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Krótko napisz o czym opowiada;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lastRenderedPageBreak/>
        <w:t>Dlaczego opisywana książka podobała ci się i jakie wartości promuje;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Dlaczego polecasz tę książkę do przeczytania;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Unikaj błędów ortograficznych i stylistycznych;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Recenzja nie powinna być dłuższa niż jedna strona formatu A4;</w:t>
      </w:r>
    </w:p>
    <w:p w:rsidR="00B34EA6" w:rsidRPr="00B34EA6" w:rsidRDefault="00B34EA6" w:rsidP="00B34EA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Podpisz swoją pracę imieniem, nazwiskiem i klasą.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Jeden uczestnik może zgłosić jedną pracę,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Każda z prac powinna zawierać metryczkę (na odwrocie) zawierającą informacje: imię i nazwisko ucznia, klasę.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Udział w konkursie jest jednocześnie zgodą na publikację recenzji na stronie internetowej szkoły.</w:t>
      </w:r>
    </w:p>
    <w:p w:rsidR="00B34EA6" w:rsidRPr="00B34EA6" w:rsidRDefault="00B34EA6" w:rsidP="00B34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Prace konkursowe nie będą zwracane.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Kryteria oceniania: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Przy ocenie prac weźmiemy pod uwagę: kompozycję, poprawność językową, ortograficzną i interpunkcyjną, kulturę słowa, ogólny wyraz artystyczny, wartość merytoryczną recenzji oraz jej przydatność dla innych czytelników, pomysłowość, kreatywność.</w:t>
      </w:r>
    </w:p>
    <w:p w:rsidR="00B34EA6" w:rsidRPr="00B34EA6" w:rsidRDefault="00B34EA6" w:rsidP="00B34EA6">
      <w:pPr>
        <w:shd w:val="clear" w:color="auto" w:fill="FFFFFF"/>
        <w:spacing w:after="300" w:line="240" w:lineRule="auto"/>
        <w:rPr>
          <w:rFonts w:ascii="Sen" w:eastAsia="Times New Roman" w:hAnsi="Sen" w:cs="Times New Roman"/>
          <w:color w:val="333333"/>
          <w:sz w:val="27"/>
          <w:szCs w:val="27"/>
          <w:lang w:eastAsia="pl-PL"/>
        </w:rPr>
      </w:pPr>
      <w:r w:rsidRPr="00B34EA6">
        <w:rPr>
          <w:rFonts w:ascii="Sen" w:eastAsia="Times New Roman" w:hAnsi="Sen" w:cs="Times New Roman"/>
          <w:color w:val="333333"/>
          <w:sz w:val="27"/>
          <w:szCs w:val="27"/>
          <w:lang w:eastAsia="pl-PL"/>
        </w:rPr>
        <w:t>Termin i miejsce oddania prac: Prace należy dostarczyć do biblioteki szkolnej w formie wydruku komputerowego do dnia 21 października 2024 r.</w:t>
      </w:r>
    </w:p>
    <w:p w:rsidR="00B34EA6" w:rsidRDefault="00B34EA6"/>
    <w:sectPr w:rsidR="00B3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8D7" w:rsidRDefault="00C248D7" w:rsidP="00AB35E3">
      <w:pPr>
        <w:spacing w:after="0" w:line="240" w:lineRule="auto"/>
      </w:pPr>
      <w:r>
        <w:separator/>
      </w:r>
    </w:p>
  </w:endnote>
  <w:endnote w:type="continuationSeparator" w:id="0">
    <w:p w:rsidR="00C248D7" w:rsidRDefault="00C248D7" w:rsidP="00AB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8D7" w:rsidRDefault="00C248D7" w:rsidP="00AB35E3">
      <w:pPr>
        <w:spacing w:after="0" w:line="240" w:lineRule="auto"/>
      </w:pPr>
      <w:r>
        <w:separator/>
      </w:r>
    </w:p>
  </w:footnote>
  <w:footnote w:type="continuationSeparator" w:id="0">
    <w:p w:rsidR="00C248D7" w:rsidRDefault="00C248D7" w:rsidP="00AB3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D1966"/>
    <w:multiLevelType w:val="multilevel"/>
    <w:tmpl w:val="47C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316FB0"/>
    <w:multiLevelType w:val="multilevel"/>
    <w:tmpl w:val="263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8A3DC0"/>
    <w:multiLevelType w:val="multilevel"/>
    <w:tmpl w:val="4CC8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B29FB"/>
    <w:multiLevelType w:val="multilevel"/>
    <w:tmpl w:val="6D8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0C62DE"/>
    <w:multiLevelType w:val="multilevel"/>
    <w:tmpl w:val="64AA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4A4685"/>
    <w:multiLevelType w:val="multilevel"/>
    <w:tmpl w:val="1DDE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A6"/>
    <w:rsid w:val="002608B0"/>
    <w:rsid w:val="003416B6"/>
    <w:rsid w:val="00893414"/>
    <w:rsid w:val="00AB35E3"/>
    <w:rsid w:val="00B34EA6"/>
    <w:rsid w:val="00C248D7"/>
    <w:rsid w:val="00DE7B73"/>
    <w:rsid w:val="00DE7D64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027D"/>
  <w15:chartTrackingRefBased/>
  <w15:docId w15:val="{515F9DE5-F133-4EFF-897B-D546FF6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37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D3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D37D4"/>
    <w:rPr>
      <w:b/>
      <w:bCs/>
    </w:rPr>
  </w:style>
  <w:style w:type="character" w:styleId="Uwydatnienie">
    <w:name w:val="Emphasis"/>
    <w:basedOn w:val="Domylnaczcionkaakapitu"/>
    <w:uiPriority w:val="20"/>
    <w:qFormat/>
    <w:rsid w:val="00FD37D4"/>
    <w:rPr>
      <w:i/>
      <w:iCs/>
    </w:rPr>
  </w:style>
  <w:style w:type="paragraph" w:styleId="Akapitzlist">
    <w:name w:val="List Paragraph"/>
    <w:basedOn w:val="Normalny"/>
    <w:uiPriority w:val="34"/>
    <w:qFormat/>
    <w:rsid w:val="00FD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D37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D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D37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5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35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35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Baier</dc:creator>
  <cp:keywords/>
  <dc:description/>
  <cp:lastModifiedBy>Maria Baier</cp:lastModifiedBy>
  <cp:revision>4</cp:revision>
  <dcterms:created xsi:type="dcterms:W3CDTF">2024-10-03T07:14:00Z</dcterms:created>
  <dcterms:modified xsi:type="dcterms:W3CDTF">2024-10-03T07:26:00Z</dcterms:modified>
</cp:coreProperties>
</file>